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707E2" w14:textId="0ECDF105" w:rsidR="00BD1B5B" w:rsidRDefault="003F7184">
      <w:r>
        <w:rPr>
          <w:noProof/>
        </w:rPr>
        <w:drawing>
          <wp:inline distT="0" distB="0" distL="0" distR="0" wp14:anchorId="0DA4004C" wp14:editId="67AC0EEA">
            <wp:extent cx="4876800" cy="6096000"/>
            <wp:effectExtent l="0" t="0" r="0" b="0"/>
            <wp:docPr id="2" name="Obrázok 1" descr="Môže ísť o grafiku, na ktorej je mapa a text, v ktorom sa píše „LEADER 2023-2027 2023 -2027 4 prostredníctvom MAS PRIORITY PODPORY ROZVOJA VIDIEKA Spoločne tvoríme živý vidiek. 1 Spolupráca polnohospodárov a spracovatel'ov เน 0000 2 Podpora podnikania na vidieku 3A 3 Obce, služby a komunitny život 劍 4 Zdiel'anie techniky a služieb V území MA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ôže ísť o grafiku, na ktorej je mapa a text, v ktorom sa píše „LEADER 2023-2027 2023 -2027 4 prostredníctvom MAS PRIORITY PODPORY ROZVOJA VIDIEKA Spoločne tvoríme živý vidiek. 1 Spolupráca polnohospodárov a spracovatel'ov เน 0000 2 Podpora podnikania na vidieku 3A 3 Obce, služby a komunitny život 劍 4 Zdiel'anie techniky a služieb V území MAS“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D1B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184"/>
    <w:rsid w:val="00354703"/>
    <w:rsid w:val="003F7184"/>
    <w:rsid w:val="00885C7B"/>
    <w:rsid w:val="00BD1B5B"/>
    <w:rsid w:val="00BF72B9"/>
    <w:rsid w:val="00C8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25948"/>
  <w15:chartTrackingRefBased/>
  <w15:docId w15:val="{FCE8937B-4832-466F-B6F3-376639AE0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F71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F71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F71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F71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F71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F71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F71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F71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F71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F71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F71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F71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F718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F718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F718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F718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F718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F718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F71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F71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F71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F71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F71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F718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F718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F7184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F71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F7184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F71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MAS</dc:creator>
  <cp:keywords/>
  <dc:description/>
  <cp:lastModifiedBy>Admin MAS</cp:lastModifiedBy>
  <cp:revision>1</cp:revision>
  <dcterms:created xsi:type="dcterms:W3CDTF">2026-09-21T13:04:00Z</dcterms:created>
  <dcterms:modified xsi:type="dcterms:W3CDTF">2026-09-21T13:05:00Z</dcterms:modified>
</cp:coreProperties>
</file>