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700CE" w14:textId="77777777" w:rsidR="00D977F8" w:rsidRDefault="00D977F8"/>
    <w:p w14:paraId="2BC71F5C" w14:textId="320DCCB8" w:rsidR="00D977F8" w:rsidRPr="00FA5B39" w:rsidRDefault="00D977F8">
      <w:pPr>
        <w:rPr>
          <w:b/>
          <w:bCs/>
          <w:color w:val="00B050"/>
          <w:sz w:val="28"/>
          <w:szCs w:val="28"/>
          <w:u w:val="single"/>
        </w:rPr>
      </w:pPr>
      <w:r w:rsidRPr="00FA5B39">
        <w:rPr>
          <w:b/>
          <w:bCs/>
          <w:color w:val="00B050"/>
          <w:sz w:val="28"/>
          <w:szCs w:val="28"/>
          <w:u w:val="single"/>
        </w:rPr>
        <w:t>PRIORITA 1</w:t>
      </w:r>
    </w:p>
    <w:p w14:paraId="28A01B23" w14:textId="2FE11114" w:rsidR="00D977F8" w:rsidRPr="00D977F8" w:rsidRDefault="00D977F8">
      <w:pPr>
        <w:rPr>
          <w:b/>
          <w:bCs/>
          <w:color w:val="00B050"/>
          <w:sz w:val="24"/>
          <w:szCs w:val="24"/>
        </w:rPr>
      </w:pPr>
      <w:r w:rsidRPr="00D977F8">
        <w:rPr>
          <w:b/>
          <w:bCs/>
          <w:color w:val="00B050"/>
          <w:sz w:val="24"/>
          <w:szCs w:val="24"/>
        </w:rPr>
        <w:t>PODPORA SPOLUPRÁCE POĽNOHOSPODÁROV A SPRACOVATEĽOV</w:t>
      </w:r>
    </w:p>
    <w:p w14:paraId="13F4D264" w14:textId="77777777" w:rsidR="00D977F8" w:rsidRDefault="00D977F8"/>
    <w:p w14:paraId="66195180" w14:textId="4CCDF31F" w:rsidR="00BD1B5B" w:rsidRDefault="00D977F8">
      <w:r>
        <w:rPr>
          <w:noProof/>
        </w:rPr>
        <w:drawing>
          <wp:inline distT="0" distB="0" distL="0" distR="0" wp14:anchorId="0A1B7CF6" wp14:editId="556B916D">
            <wp:extent cx="5172075" cy="4943475"/>
            <wp:effectExtent l="0" t="0" r="9525" b="9525"/>
            <wp:docPr id="151988460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923F3" w14:textId="77777777" w:rsidR="00FA5B39" w:rsidRPr="00FA5B39" w:rsidRDefault="00FA5B39" w:rsidP="00FA5B39">
      <w:r w:rsidRPr="00FA5B39">
        <w:t>Cieľom je:</w:t>
      </w:r>
    </w:p>
    <w:p w14:paraId="1574F55A" w14:textId="34460972" w:rsidR="00FA5B39" w:rsidRPr="00FA5B39" w:rsidRDefault="00FA5B39" w:rsidP="00FA5B39">
      <w:r w:rsidRPr="00FA5B39">
        <w:rPr>
          <w:noProof/>
        </w:rPr>
        <w:drawing>
          <wp:inline distT="0" distB="0" distL="0" distR="0" wp14:anchorId="61CCC460" wp14:editId="2C96E7C4">
            <wp:extent cx="152400" cy="152400"/>
            <wp:effectExtent l="0" t="0" r="0" b="0"/>
            <wp:docPr id="866802149" name="Obrázok 13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➡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B39">
        <w:t>zvýšiť konkurencieschopnosť lokálnych podnikov</w:t>
      </w:r>
    </w:p>
    <w:p w14:paraId="42F52987" w14:textId="3C1C7269" w:rsidR="00FA5B39" w:rsidRPr="00FA5B39" w:rsidRDefault="00FA5B39" w:rsidP="00FA5B39">
      <w:r w:rsidRPr="00FA5B39">
        <w:rPr>
          <w:noProof/>
        </w:rPr>
        <w:drawing>
          <wp:inline distT="0" distB="0" distL="0" distR="0" wp14:anchorId="07967570" wp14:editId="3FA51B7D">
            <wp:extent cx="152400" cy="152400"/>
            <wp:effectExtent l="0" t="0" r="0" b="0"/>
            <wp:docPr id="1737721400" name="Obrázok 12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➡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B39">
        <w:t>prepájať poľnohospodárstvo so sociálnou funkciou územia</w:t>
      </w:r>
    </w:p>
    <w:p w14:paraId="524703D9" w14:textId="45706816" w:rsidR="00FA5B39" w:rsidRPr="00FA5B39" w:rsidRDefault="00FA5B39" w:rsidP="00FA5B39">
      <w:r w:rsidRPr="00FA5B39">
        <w:rPr>
          <w:noProof/>
        </w:rPr>
        <w:drawing>
          <wp:inline distT="0" distB="0" distL="0" distR="0" wp14:anchorId="32240602" wp14:editId="1160B0EE">
            <wp:extent cx="152400" cy="152400"/>
            <wp:effectExtent l="0" t="0" r="0" b="0"/>
            <wp:docPr id="732868156" name="Obrázok 11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➡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B39">
        <w:t>podporiť zapájanie znevýhodnených skupín</w:t>
      </w:r>
    </w:p>
    <w:p w14:paraId="096B7394" w14:textId="65DFBD1B" w:rsidR="00FA5B39" w:rsidRPr="00FA5B39" w:rsidRDefault="00FA5B39" w:rsidP="00FA5B39">
      <w:r w:rsidRPr="00FA5B39">
        <w:t xml:space="preserve">Projekty v tejto oblasti podporia spoluprácu medzi poľnohospodárskymi a spracovateľskými subjektmi a pomôžu dostať lokálne produkty bližšie k ľuďom. Konkrétne aktivity, podmienky aj výšku podpory nájdete v grafike. </w:t>
      </w:r>
    </w:p>
    <w:p w14:paraId="4C8777F3" w14:textId="77777777" w:rsidR="00FA5B39" w:rsidRDefault="00FA5B39"/>
    <w:p w14:paraId="1A537FE4" w14:textId="77777777" w:rsidR="00FA5B39" w:rsidRDefault="00FA5B39"/>
    <w:p w14:paraId="01CC5A5B" w14:textId="77777777" w:rsidR="00FA5B39" w:rsidRDefault="00FA5B39"/>
    <w:p w14:paraId="23DF60EC" w14:textId="77777777" w:rsidR="00FA5B39" w:rsidRDefault="00FA5B39">
      <w:pPr>
        <w:rPr>
          <w:b/>
          <w:bCs/>
          <w:color w:val="00B050"/>
          <w:sz w:val="28"/>
          <w:szCs w:val="28"/>
          <w:u w:val="single"/>
        </w:rPr>
      </w:pPr>
    </w:p>
    <w:p w14:paraId="7E1FFF77" w14:textId="5366A546" w:rsidR="00D977F8" w:rsidRPr="00FA5B39" w:rsidRDefault="00D977F8">
      <w:pPr>
        <w:rPr>
          <w:b/>
          <w:bCs/>
          <w:color w:val="00B050"/>
          <w:sz w:val="28"/>
          <w:szCs w:val="28"/>
          <w:u w:val="single"/>
        </w:rPr>
      </w:pPr>
      <w:r w:rsidRPr="00FA5B39">
        <w:rPr>
          <w:b/>
          <w:bCs/>
          <w:color w:val="00B050"/>
          <w:sz w:val="28"/>
          <w:szCs w:val="28"/>
          <w:u w:val="single"/>
        </w:rPr>
        <w:t>PRIORITA 2</w:t>
      </w:r>
    </w:p>
    <w:p w14:paraId="155A7D7D" w14:textId="7B8BFF05" w:rsidR="00D977F8" w:rsidRPr="00FA5B39" w:rsidRDefault="00D977F8">
      <w:pPr>
        <w:rPr>
          <w:b/>
          <w:bCs/>
          <w:color w:val="00B050"/>
          <w:sz w:val="24"/>
          <w:szCs w:val="24"/>
        </w:rPr>
      </w:pPr>
      <w:r w:rsidRPr="00FA5B39">
        <w:rPr>
          <w:b/>
          <w:bCs/>
          <w:color w:val="00B050"/>
          <w:sz w:val="24"/>
          <w:szCs w:val="24"/>
        </w:rPr>
        <w:t>PODPORA PODNIKANIA NA VIDIEKU</w:t>
      </w:r>
    </w:p>
    <w:p w14:paraId="52933CB3" w14:textId="77777777" w:rsidR="00D977F8" w:rsidRDefault="00D977F8"/>
    <w:p w14:paraId="4F75F887" w14:textId="7A3EB42E" w:rsidR="00D977F8" w:rsidRDefault="00D977F8">
      <w:r>
        <w:rPr>
          <w:noProof/>
        </w:rPr>
        <w:drawing>
          <wp:inline distT="0" distB="0" distL="0" distR="0" wp14:anchorId="03F7F60C" wp14:editId="69072030">
            <wp:extent cx="5467350" cy="5295900"/>
            <wp:effectExtent l="0" t="0" r="0" b="0"/>
            <wp:docPr id="950626335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50C8A" w14:textId="77777777" w:rsidR="00FA5B39" w:rsidRPr="00FA5B39" w:rsidRDefault="00FA5B39" w:rsidP="00FA5B39">
      <w:r w:rsidRPr="00FA5B39">
        <w:t>Cieľom je:</w:t>
      </w:r>
    </w:p>
    <w:p w14:paraId="0D4EF702" w14:textId="48AED5D1" w:rsidR="00FA5B39" w:rsidRPr="00FA5B39" w:rsidRDefault="00FA5B39" w:rsidP="00FA5B39">
      <w:r w:rsidRPr="00FA5B39">
        <w:rPr>
          <w:noProof/>
        </w:rPr>
        <w:drawing>
          <wp:inline distT="0" distB="0" distL="0" distR="0" wp14:anchorId="5580B632" wp14:editId="7A9F3485">
            <wp:extent cx="152400" cy="152400"/>
            <wp:effectExtent l="0" t="0" r="0" b="0"/>
            <wp:docPr id="1540705969" name="Obrázok 19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➡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B39">
        <w:t>vytvárať nové pracovné príležitosti a zdroje príjmov</w:t>
      </w:r>
    </w:p>
    <w:p w14:paraId="2966B848" w14:textId="1D162B6C" w:rsidR="00FA5B39" w:rsidRPr="00FA5B39" w:rsidRDefault="00FA5B39" w:rsidP="00FA5B39">
      <w:r w:rsidRPr="00FA5B39">
        <w:rPr>
          <w:noProof/>
        </w:rPr>
        <w:drawing>
          <wp:inline distT="0" distB="0" distL="0" distR="0" wp14:anchorId="45DA83CA" wp14:editId="2E520EFF">
            <wp:extent cx="152400" cy="152400"/>
            <wp:effectExtent l="0" t="0" r="0" b="0"/>
            <wp:docPr id="1578574391" name="Obrázok 18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➡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B39">
        <w:t>podporiť rozvoj vidieckej ekonomiky a miestneho podnikania</w:t>
      </w:r>
    </w:p>
    <w:p w14:paraId="2BE8F656" w14:textId="28014913" w:rsidR="00D977F8" w:rsidRDefault="00A41613">
      <w:r>
        <w:pict w14:anchorId="5C6064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ok 17" o:spid="_x0000_i1025" type="#_x0000_t75" alt="➡️" style="width:12pt;height:12pt;visibility:visible;mso-wrap-style:square">
            <v:imagedata r:id="rId7" o:title="➡️"/>
          </v:shape>
        </w:pict>
      </w:r>
      <w:r w:rsidR="00FA5B39" w:rsidRPr="00FA5B39">
        <w:t>rozvíjať spoluprácu medzi subjektmi na miestnej úrovni</w:t>
      </w:r>
    </w:p>
    <w:p w14:paraId="525C06AA" w14:textId="131744B7" w:rsidR="00D977F8" w:rsidRDefault="00FA5B39">
      <w:r w:rsidRPr="00FA5B39">
        <w:t>Projekty v tejto oblasti podporia vznik a rozvoj podnikania, diverzifikáciu činností aj prepojenie rôznych sektorov v území – napríklad v oblasti služieb či cestovného ruchu.</w:t>
      </w:r>
    </w:p>
    <w:p w14:paraId="1821D7FE" w14:textId="77777777" w:rsidR="00FA5B39" w:rsidRDefault="00FA5B39"/>
    <w:p w14:paraId="5E578C38" w14:textId="77777777" w:rsidR="00FA5B39" w:rsidRDefault="00FA5B39"/>
    <w:p w14:paraId="46204051" w14:textId="77777777" w:rsidR="00FA5B39" w:rsidRDefault="00FA5B39"/>
    <w:p w14:paraId="20747EAB" w14:textId="021EF0C9" w:rsidR="00D977F8" w:rsidRPr="00FA5B39" w:rsidRDefault="00D977F8">
      <w:pPr>
        <w:rPr>
          <w:b/>
          <w:bCs/>
          <w:color w:val="00B050"/>
          <w:sz w:val="28"/>
          <w:szCs w:val="28"/>
          <w:u w:val="single"/>
        </w:rPr>
      </w:pPr>
      <w:r w:rsidRPr="00FA5B39">
        <w:rPr>
          <w:b/>
          <w:bCs/>
          <w:color w:val="00B050"/>
          <w:sz w:val="28"/>
          <w:szCs w:val="28"/>
          <w:u w:val="single"/>
        </w:rPr>
        <w:t>PRIORITA 3</w:t>
      </w:r>
    </w:p>
    <w:p w14:paraId="389B4A9A" w14:textId="60D809E9" w:rsidR="00D977F8" w:rsidRDefault="00D977F8">
      <w:pPr>
        <w:rPr>
          <w:b/>
          <w:bCs/>
          <w:color w:val="00B050"/>
          <w:sz w:val="24"/>
          <w:szCs w:val="24"/>
        </w:rPr>
      </w:pPr>
      <w:r w:rsidRPr="00FA5B39">
        <w:rPr>
          <w:b/>
          <w:bCs/>
          <w:color w:val="00B050"/>
          <w:sz w:val="24"/>
          <w:szCs w:val="24"/>
        </w:rPr>
        <w:t>ROZVOJ OBCÍ A KOMUNITNÉHO ŽIVOTA</w:t>
      </w:r>
    </w:p>
    <w:p w14:paraId="67139B74" w14:textId="0ACFF880" w:rsidR="00FA5B39" w:rsidRPr="00FA5B39" w:rsidRDefault="009B0473">
      <w:pPr>
        <w:rPr>
          <w:b/>
          <w:bCs/>
          <w:color w:val="00B050"/>
          <w:sz w:val="24"/>
          <w:szCs w:val="24"/>
        </w:rPr>
      </w:pPr>
      <w:r>
        <w:rPr>
          <w:noProof/>
        </w:rPr>
        <w:drawing>
          <wp:inline distT="0" distB="0" distL="0" distR="0" wp14:anchorId="677D0537" wp14:editId="6AB8E4D5">
            <wp:extent cx="5760720" cy="5076825"/>
            <wp:effectExtent l="0" t="0" r="0" b="9525"/>
            <wp:docPr id="3" name="Obrázok 2" descr="Rozvoj obcí a komunitného živo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zvoj obcí a komunitného život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18277" w14:textId="18289BEC" w:rsidR="00D977F8" w:rsidRDefault="00D977F8"/>
    <w:p w14:paraId="2B1D509F" w14:textId="77777777" w:rsidR="00FA5B39" w:rsidRPr="00FA5B39" w:rsidRDefault="00FA5B39" w:rsidP="00FA5B39">
      <w:r w:rsidRPr="00FA5B39">
        <w:t>Cieľom tejto priority je:</w:t>
      </w:r>
    </w:p>
    <w:p w14:paraId="1EAAAE51" w14:textId="1355ED90" w:rsidR="00FA5B39" w:rsidRPr="00FA5B39" w:rsidRDefault="00FA5B39" w:rsidP="00FA5B39">
      <w:r w:rsidRPr="00FA5B39">
        <w:rPr>
          <w:noProof/>
        </w:rPr>
        <w:drawing>
          <wp:inline distT="0" distB="0" distL="0" distR="0" wp14:anchorId="17BB9ADB" wp14:editId="38FE6ADA">
            <wp:extent cx="152400" cy="152400"/>
            <wp:effectExtent l="0" t="0" r="0" b="0"/>
            <wp:docPr id="958768521" name="Obrázok 25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➡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B39">
        <w:t>zatraktívniť vidiek pre život aj prácu</w:t>
      </w:r>
    </w:p>
    <w:p w14:paraId="14EE2901" w14:textId="551E3962" w:rsidR="00FA5B39" w:rsidRPr="00FA5B39" w:rsidRDefault="00FA5B39" w:rsidP="00FA5B39">
      <w:r w:rsidRPr="00FA5B39">
        <w:rPr>
          <w:noProof/>
        </w:rPr>
        <w:drawing>
          <wp:inline distT="0" distB="0" distL="0" distR="0" wp14:anchorId="133085A6" wp14:editId="73245D5A">
            <wp:extent cx="152400" cy="152400"/>
            <wp:effectExtent l="0" t="0" r="0" b="0"/>
            <wp:docPr id="1309893822" name="Obrázok 24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➡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B39">
        <w:t>zlepšiť dostupnosť služieb a infraštruktúry</w:t>
      </w:r>
    </w:p>
    <w:p w14:paraId="0FA7BB19" w14:textId="2588F321" w:rsidR="00FA5B39" w:rsidRPr="00FA5B39" w:rsidRDefault="00FA5B39" w:rsidP="00FA5B39">
      <w:r w:rsidRPr="00FA5B39">
        <w:rPr>
          <w:noProof/>
        </w:rPr>
        <w:drawing>
          <wp:inline distT="0" distB="0" distL="0" distR="0" wp14:anchorId="4783ECB9" wp14:editId="7275A006">
            <wp:extent cx="152400" cy="152400"/>
            <wp:effectExtent l="0" t="0" r="0" b="0"/>
            <wp:docPr id="1998902847" name="Obrázok 23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➡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B39">
        <w:t>podporiť komunitný život a miestne aktivity</w:t>
      </w:r>
    </w:p>
    <w:p w14:paraId="5B516F7C" w14:textId="2E73BC48" w:rsidR="00FA5B39" w:rsidRDefault="00FA5B39">
      <w:r w:rsidRPr="00FA5B39">
        <w:t>Podporené budú projekty, ktoré sa zameriavajú na rozvoj miestnej infraštruktúry, základných služieb či komunitných aktivít – od úprav verejných priestorov až po podporu vzdelávania, kultúry a voľnočasových aktivít.</w:t>
      </w:r>
    </w:p>
    <w:p w14:paraId="42B1548F" w14:textId="77777777" w:rsidR="00FA5B39" w:rsidRDefault="00FA5B39"/>
    <w:p w14:paraId="7B3BB68C" w14:textId="77777777" w:rsidR="00FA5B39" w:rsidRDefault="00FA5B39"/>
    <w:p w14:paraId="0261EACF" w14:textId="77777777" w:rsidR="00FA5B39" w:rsidRDefault="00FA5B39"/>
    <w:p w14:paraId="00614BD9" w14:textId="296625C7" w:rsidR="00D977F8" w:rsidRPr="00FA5B39" w:rsidRDefault="00D977F8">
      <w:pPr>
        <w:rPr>
          <w:b/>
          <w:bCs/>
          <w:color w:val="00B050"/>
          <w:sz w:val="28"/>
          <w:szCs w:val="28"/>
          <w:u w:val="single"/>
        </w:rPr>
      </w:pPr>
      <w:r w:rsidRPr="00FA5B39">
        <w:rPr>
          <w:b/>
          <w:bCs/>
          <w:color w:val="00B050"/>
          <w:sz w:val="28"/>
          <w:szCs w:val="28"/>
          <w:u w:val="single"/>
        </w:rPr>
        <w:t>PRIORITA 4</w:t>
      </w:r>
    </w:p>
    <w:p w14:paraId="51D53331" w14:textId="1C8C3682" w:rsidR="00D977F8" w:rsidRDefault="00D977F8">
      <w:pPr>
        <w:rPr>
          <w:b/>
          <w:bCs/>
          <w:color w:val="00B050"/>
          <w:sz w:val="24"/>
          <w:szCs w:val="24"/>
        </w:rPr>
      </w:pPr>
      <w:r w:rsidRPr="00FA5B39">
        <w:rPr>
          <w:b/>
          <w:bCs/>
          <w:color w:val="00B050"/>
          <w:sz w:val="24"/>
          <w:szCs w:val="24"/>
        </w:rPr>
        <w:t>ZDIEĽANIE TECHNIKY A SLUŽIEB V ÚZEMÍ  MAS</w:t>
      </w:r>
    </w:p>
    <w:p w14:paraId="49BAEF50" w14:textId="77777777" w:rsidR="00FA5B39" w:rsidRPr="00FA5B39" w:rsidRDefault="00FA5B39">
      <w:pPr>
        <w:rPr>
          <w:b/>
          <w:bCs/>
          <w:color w:val="00B050"/>
          <w:sz w:val="24"/>
          <w:szCs w:val="24"/>
        </w:rPr>
      </w:pPr>
    </w:p>
    <w:p w14:paraId="4D10FCEE" w14:textId="7E307132" w:rsidR="00D977F8" w:rsidRDefault="00D977F8">
      <w:r>
        <w:rPr>
          <w:noProof/>
        </w:rPr>
        <w:drawing>
          <wp:inline distT="0" distB="0" distL="0" distR="0" wp14:anchorId="3DB2461E" wp14:editId="620B8EB0">
            <wp:extent cx="5229225" cy="4943475"/>
            <wp:effectExtent l="0" t="0" r="9525" b="9525"/>
            <wp:docPr id="1390572749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4A36A" w14:textId="77777777" w:rsidR="00FA5B39" w:rsidRPr="00FA5B39" w:rsidRDefault="00FA5B39" w:rsidP="00FA5B39">
      <w:r w:rsidRPr="00FA5B39">
        <w:t>Táto priorita sa zameriava na:</w:t>
      </w:r>
    </w:p>
    <w:p w14:paraId="25DE1B83" w14:textId="77777777" w:rsidR="00FA5B39" w:rsidRPr="00FA5B39" w:rsidRDefault="00FA5B39" w:rsidP="00FA5B39">
      <w:r w:rsidRPr="00FA5B39">
        <w:rPr>
          <w:rFonts w:ascii="Segoe UI Emoji" w:hAnsi="Segoe UI Emoji" w:cs="Segoe UI Emoji"/>
        </w:rPr>
        <w:t>➡️</w:t>
      </w:r>
      <w:r w:rsidRPr="00FA5B39">
        <w:t xml:space="preserve"> spoluprácu pri zabezpečovaní verejno-prospešných služieb</w:t>
      </w:r>
    </w:p>
    <w:p w14:paraId="54D229C2" w14:textId="77777777" w:rsidR="00FA5B39" w:rsidRPr="00FA5B39" w:rsidRDefault="00FA5B39" w:rsidP="00FA5B39">
      <w:r w:rsidRPr="00FA5B39">
        <w:rPr>
          <w:rFonts w:ascii="Segoe UI Emoji" w:hAnsi="Segoe UI Emoji" w:cs="Segoe UI Emoji"/>
        </w:rPr>
        <w:t>➡️</w:t>
      </w:r>
      <w:r w:rsidRPr="00FA5B39">
        <w:t xml:space="preserve"> efektívnejšie využívanie strojov a zariadení</w:t>
      </w:r>
    </w:p>
    <w:p w14:paraId="1D98E805" w14:textId="77777777" w:rsidR="00FA5B39" w:rsidRPr="00FA5B39" w:rsidRDefault="00FA5B39" w:rsidP="00FA5B39">
      <w:r w:rsidRPr="00FA5B39">
        <w:rPr>
          <w:rFonts w:ascii="Segoe UI Emoji" w:hAnsi="Segoe UI Emoji" w:cs="Segoe UI Emoji"/>
        </w:rPr>
        <w:t>➡️</w:t>
      </w:r>
      <w:r w:rsidRPr="00FA5B39">
        <w:t xml:space="preserve"> znižovanie nákladov a lepšiu dostupnosť služieb</w:t>
      </w:r>
    </w:p>
    <w:p w14:paraId="585789ED" w14:textId="691F03C0" w:rsidR="00FA5B39" w:rsidRPr="00FA5B39" w:rsidRDefault="00FA5B39" w:rsidP="00FA5B39">
      <w:r w:rsidRPr="00FA5B39">
        <w:t xml:space="preserve"> Projekty v tejto oblasti umožnia spoločné využívanie techniky a služieb, napríklad komunálnej techniky či vybavenia na údržbu verejných priestorov, ktoré slúžia viacerým obciam alebo aktérom v území.</w:t>
      </w:r>
    </w:p>
    <w:sectPr w:rsidR="00FA5B39" w:rsidRPr="00FA5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7F8"/>
    <w:rsid w:val="00354703"/>
    <w:rsid w:val="003D2A8C"/>
    <w:rsid w:val="00576E35"/>
    <w:rsid w:val="00885C7B"/>
    <w:rsid w:val="009B0473"/>
    <w:rsid w:val="00BD1B5B"/>
    <w:rsid w:val="00BF72B9"/>
    <w:rsid w:val="00C85F10"/>
    <w:rsid w:val="00D977F8"/>
    <w:rsid w:val="00FA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89ED"/>
  <w15:chartTrackingRefBased/>
  <w15:docId w15:val="{6E9DE6E5-B791-41D5-881B-E19C625C1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977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977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977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977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977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977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977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977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977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977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977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977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977F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977F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977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977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977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977F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97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97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977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97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977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977F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977F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977F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977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977F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977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MAS</dc:creator>
  <cp:keywords/>
  <dc:description/>
  <cp:lastModifiedBy>Admin MAS</cp:lastModifiedBy>
  <cp:revision>2</cp:revision>
  <dcterms:created xsi:type="dcterms:W3CDTF">2026-10-14T11:03:00Z</dcterms:created>
  <dcterms:modified xsi:type="dcterms:W3CDTF">2026-10-14T11:03:00Z</dcterms:modified>
</cp:coreProperties>
</file>